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37B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3E7E045A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0379D567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73FC88B0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3A14B196" w14:textId="77777777" w:rsidR="005F3D33" w:rsidRPr="00911DDD" w:rsidRDefault="005F3D33">
      <w:pPr>
        <w:rPr>
          <w:rFonts w:asciiTheme="minorEastAsia" w:hAnsiTheme="minorEastAsia" w:cs="Times New Roman"/>
          <w:sz w:val="20"/>
          <w:szCs w:val="20"/>
        </w:rPr>
      </w:pPr>
    </w:p>
    <w:p w14:paraId="46EDA5D4" w14:textId="416F1E5C" w:rsidR="005F3D33" w:rsidRPr="00C45AFE" w:rsidRDefault="00023B4C" w:rsidP="00AC674F">
      <w:pPr>
        <w:spacing w:before="95"/>
        <w:ind w:firstLineChars="1100" w:firstLine="3080"/>
        <w:rPr>
          <w:rFonts w:asciiTheme="minorEastAsia" w:hAnsiTheme="minorEastAsia" w:cs="SimSun"/>
          <w:sz w:val="34"/>
          <w:szCs w:val="34"/>
          <w:lang w:eastAsia="ja-JP"/>
        </w:rPr>
      </w:pPr>
      <w:r w:rsidRPr="00C45AFE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令和</w:t>
      </w:r>
      <w:r w:rsidR="0070222F" w:rsidRPr="00C45AFE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８</w:t>
      </w:r>
      <w:r w:rsidR="00AC674F" w:rsidRPr="00C45AFE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(</w:t>
      </w:r>
      <w:r w:rsidR="0070222F" w:rsidRPr="00C45AFE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2026</w:t>
      </w:r>
      <w:r w:rsidR="00AC674F" w:rsidRPr="00C45AFE">
        <w:rPr>
          <w:rFonts w:asciiTheme="minorEastAsia" w:hAnsiTheme="minorEastAsia" w:cs="SimSun" w:hint="eastAsia"/>
          <w:position w:val="2"/>
          <w:sz w:val="28"/>
          <w:szCs w:val="28"/>
          <w:lang w:eastAsia="ja-JP"/>
        </w:rPr>
        <w:t>)</w:t>
      </w:r>
      <w:r w:rsidR="00911DDD" w:rsidRPr="00C45AFE">
        <w:rPr>
          <w:rFonts w:asciiTheme="minorEastAsia" w:hAnsiTheme="minorEastAsia" w:cs="SimSun"/>
          <w:position w:val="2"/>
          <w:sz w:val="28"/>
          <w:szCs w:val="28"/>
          <w:lang w:eastAsia="ja-JP"/>
        </w:rPr>
        <w:t>年度</w:t>
      </w:r>
      <w:r w:rsidR="00911DDD" w:rsidRPr="00C45AFE">
        <w:rPr>
          <w:rFonts w:asciiTheme="minorEastAsia" w:hAnsiTheme="minorEastAsia" w:cs="SimSun"/>
          <w:spacing w:val="59"/>
          <w:position w:val="2"/>
          <w:sz w:val="28"/>
          <w:szCs w:val="28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研</w:t>
      </w:r>
      <w:r w:rsidR="00911DDD" w:rsidRPr="00C45AFE">
        <w:rPr>
          <w:rFonts w:asciiTheme="minorEastAsia" w:hAnsiTheme="minorEastAsia" w:cs="SimSun"/>
          <w:spacing w:val="58"/>
          <w:sz w:val="34"/>
          <w:szCs w:val="34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究</w:t>
      </w:r>
      <w:r w:rsidR="00911DDD" w:rsidRPr="00C45AFE">
        <w:rPr>
          <w:rFonts w:asciiTheme="minorEastAsia" w:hAnsiTheme="minorEastAsia" w:cs="SimSun"/>
          <w:spacing w:val="58"/>
          <w:sz w:val="34"/>
          <w:szCs w:val="34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業</w:t>
      </w:r>
      <w:r w:rsidR="00911DDD" w:rsidRPr="00C45AFE">
        <w:rPr>
          <w:rFonts w:asciiTheme="minorEastAsia" w:hAnsiTheme="minorEastAsia" w:cs="SimSun"/>
          <w:spacing w:val="58"/>
          <w:sz w:val="34"/>
          <w:szCs w:val="34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績</w:t>
      </w:r>
      <w:r w:rsidR="00911DDD" w:rsidRPr="00C45AFE">
        <w:rPr>
          <w:rFonts w:asciiTheme="minorEastAsia" w:hAnsiTheme="minorEastAsia" w:cs="SimSun"/>
          <w:spacing w:val="58"/>
          <w:sz w:val="34"/>
          <w:szCs w:val="34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リ</w:t>
      </w:r>
      <w:r w:rsidR="00911DDD" w:rsidRPr="00C45AFE">
        <w:rPr>
          <w:rFonts w:asciiTheme="minorEastAsia" w:hAnsiTheme="minorEastAsia" w:cs="SimSun"/>
          <w:spacing w:val="58"/>
          <w:sz w:val="34"/>
          <w:szCs w:val="34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ス</w:t>
      </w:r>
      <w:r w:rsidR="00911DDD" w:rsidRPr="00C45AFE">
        <w:rPr>
          <w:rFonts w:asciiTheme="minorEastAsia" w:hAnsiTheme="minorEastAsia" w:cs="SimSun"/>
          <w:spacing w:val="59"/>
          <w:sz w:val="34"/>
          <w:szCs w:val="34"/>
          <w:lang w:eastAsia="ja-JP"/>
        </w:rPr>
        <w:t xml:space="preserve"> </w:t>
      </w:r>
      <w:r w:rsidR="00911DDD" w:rsidRPr="00C45AFE">
        <w:rPr>
          <w:rFonts w:asciiTheme="minorEastAsia" w:hAnsiTheme="minorEastAsia" w:cs="SimSun"/>
          <w:sz w:val="34"/>
          <w:szCs w:val="34"/>
          <w:lang w:eastAsia="ja-JP"/>
        </w:rPr>
        <w:t>ト</w:t>
      </w:r>
    </w:p>
    <w:p w14:paraId="25FF83CB" w14:textId="77777777" w:rsidR="005F3D33" w:rsidRPr="00CB46F3" w:rsidRDefault="005F3D33" w:rsidP="00AC674F">
      <w:pPr>
        <w:rPr>
          <w:rFonts w:asciiTheme="minorEastAsia" w:hAnsiTheme="minorEastAsia" w:cs="SimSun"/>
          <w:sz w:val="20"/>
          <w:szCs w:val="20"/>
          <w:lang w:eastAsia="ja-JP"/>
        </w:rPr>
      </w:pPr>
    </w:p>
    <w:p w14:paraId="566FCB0D" w14:textId="77777777" w:rsidR="005F3D33" w:rsidRPr="00A3799D" w:rsidRDefault="005F3D33">
      <w:pPr>
        <w:spacing w:before="6"/>
        <w:rPr>
          <w:rFonts w:asciiTheme="minorEastAsia" w:hAnsiTheme="minorEastAsia" w:cs="SimSun"/>
          <w:sz w:val="16"/>
          <w:szCs w:val="16"/>
          <w:lang w:eastAsia="ja-JP"/>
        </w:rPr>
      </w:pPr>
    </w:p>
    <w:p w14:paraId="19CD966E" w14:textId="77777777" w:rsidR="005F3D33" w:rsidRPr="00911DDD" w:rsidRDefault="00911DDD" w:rsidP="00911DDD">
      <w:pPr>
        <w:pStyle w:val="a3"/>
        <w:ind w:left="0" w:firstLineChars="700" w:firstLine="147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（社会人特別入試・社会人特別推薦入試）</w:t>
      </w:r>
    </w:p>
    <w:p w14:paraId="7F10B23B" w14:textId="77777777" w:rsidR="005F3D33" w:rsidRPr="00911DDD" w:rsidRDefault="005F3D33">
      <w:pPr>
        <w:spacing w:before="7"/>
        <w:rPr>
          <w:rFonts w:asciiTheme="minorEastAsia" w:hAnsiTheme="minorEastAsia" w:cs="PMingLiU"/>
          <w:sz w:val="19"/>
          <w:szCs w:val="19"/>
          <w:lang w:eastAsia="ja-JP"/>
        </w:rPr>
      </w:pPr>
    </w:p>
    <w:p w14:paraId="3E926B15" w14:textId="77777777" w:rsidR="005F3D33" w:rsidRPr="00911DDD" w:rsidRDefault="005F3D33">
      <w:pPr>
        <w:rPr>
          <w:rFonts w:asciiTheme="minorEastAsia" w:hAnsiTheme="minorEastAsia" w:cs="PMingLiU"/>
          <w:sz w:val="19"/>
          <w:szCs w:val="19"/>
          <w:lang w:eastAsia="ja-JP"/>
        </w:rPr>
        <w:sectPr w:rsidR="005F3D33" w:rsidRPr="00911DDD">
          <w:type w:val="continuous"/>
          <w:pgSz w:w="11910" w:h="16840"/>
          <w:pgMar w:top="0" w:right="1200" w:bottom="0" w:left="0" w:header="720" w:footer="720" w:gutter="0"/>
          <w:cols w:space="720"/>
        </w:sectPr>
      </w:pPr>
    </w:p>
    <w:p w14:paraId="1222E2F7" w14:textId="77777777" w:rsidR="005F3D33" w:rsidRPr="00911DDD" w:rsidRDefault="00911DDD">
      <w:pPr>
        <w:pStyle w:val="a3"/>
        <w:ind w:left="3029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（○で囲んでください</w:t>
      </w:r>
      <w:r w:rsidRPr="00911DDD">
        <w:rPr>
          <w:rFonts w:asciiTheme="minorEastAsia" w:eastAsiaTheme="minorEastAsia" w:hAnsiTheme="minorEastAsia"/>
          <w:color w:val="231F20"/>
          <w:spacing w:val="-106"/>
          <w:lang w:eastAsia="ja-JP"/>
        </w:rPr>
        <w:t>。</w:t>
      </w:r>
      <w:r w:rsidRPr="00911DDD">
        <w:rPr>
          <w:rFonts w:asciiTheme="minorEastAsia" w:eastAsiaTheme="minorEastAsia" w:hAnsiTheme="minorEastAsia"/>
          <w:color w:val="231F20"/>
          <w:lang w:eastAsia="ja-JP"/>
        </w:rPr>
        <w:t>）</w:t>
      </w:r>
    </w:p>
    <w:p w14:paraId="5F69EB81" w14:textId="77777777" w:rsidR="005F3D33" w:rsidRPr="00911DDD" w:rsidRDefault="00911DDD">
      <w:pPr>
        <w:rPr>
          <w:rFonts w:asciiTheme="minorEastAsia" w:hAnsiTheme="minorEastAsia" w:cs="PMingLiU"/>
          <w:sz w:val="20"/>
          <w:szCs w:val="20"/>
          <w:lang w:eastAsia="ja-JP"/>
        </w:rPr>
      </w:pPr>
      <w:r w:rsidRPr="00911DDD">
        <w:rPr>
          <w:rFonts w:asciiTheme="minorEastAsia" w:hAnsiTheme="minorEastAsia"/>
          <w:lang w:eastAsia="ja-JP"/>
        </w:rPr>
        <w:br w:type="column"/>
      </w:r>
    </w:p>
    <w:p w14:paraId="7D7CA287" w14:textId="77777777" w:rsidR="005F3D33" w:rsidRPr="00EF231D" w:rsidRDefault="00911DDD" w:rsidP="00480AC9">
      <w:pPr>
        <w:pStyle w:val="a3"/>
        <w:spacing w:before="157"/>
        <w:ind w:leftChars="-121" w:left="-37" w:hangingChars="127" w:hanging="229"/>
        <w:jc w:val="right"/>
        <w:rPr>
          <w:rFonts w:asciiTheme="minorEastAsia" w:eastAsiaTheme="minorEastAsia" w:hAnsiTheme="minorEastAsia"/>
          <w:lang w:eastAsia="ja-JP"/>
        </w:rPr>
      </w:pPr>
      <w:r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福島大学大学院地域</w:t>
      </w:r>
      <w:r w:rsidR="00480AC9"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デザイン</w:t>
      </w:r>
      <w:r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科学研究科</w:t>
      </w:r>
      <w:r w:rsidR="00480AC9" w:rsidRPr="00EF231D">
        <w:rPr>
          <w:rFonts w:asciiTheme="minorEastAsia" w:eastAsiaTheme="minorEastAsia" w:hAnsiTheme="minorEastAsia" w:hint="eastAsia"/>
          <w:sz w:val="18"/>
          <w:szCs w:val="18"/>
          <w:lang w:eastAsia="ja-JP"/>
        </w:rPr>
        <w:t>地域政策科学専攻</w:t>
      </w:r>
    </w:p>
    <w:p w14:paraId="3174201C" w14:textId="77777777" w:rsidR="005F3D33" w:rsidRPr="00480AC9" w:rsidRDefault="005F3D33">
      <w:pPr>
        <w:rPr>
          <w:rFonts w:asciiTheme="minorEastAsia" w:hAnsiTheme="minorEastAsia"/>
          <w:lang w:eastAsia="ja-JP"/>
        </w:rPr>
        <w:sectPr w:rsidR="005F3D33" w:rsidRPr="00480AC9">
          <w:type w:val="continuous"/>
          <w:pgSz w:w="11910" w:h="16840"/>
          <w:pgMar w:top="0" w:right="1200" w:bottom="0" w:left="0" w:header="720" w:footer="720" w:gutter="0"/>
          <w:cols w:num="2" w:space="720" w:equalWidth="0">
            <w:col w:w="5475" w:space="40"/>
            <w:col w:w="5195"/>
          </w:cols>
        </w:sectPr>
      </w:pPr>
    </w:p>
    <w:p w14:paraId="4F00B0CE" w14:textId="77777777" w:rsidR="005F3D33" w:rsidRPr="00911DDD" w:rsidRDefault="005F3D33">
      <w:pPr>
        <w:spacing w:before="3"/>
        <w:rPr>
          <w:rFonts w:asciiTheme="minorEastAsia" w:hAnsiTheme="minorEastAsia" w:cs="PMingLiU"/>
          <w:sz w:val="5"/>
          <w:szCs w:val="5"/>
          <w:lang w:eastAsia="ja-JP"/>
        </w:rPr>
      </w:pPr>
    </w:p>
    <w:tbl>
      <w:tblPr>
        <w:tblStyle w:val="TableNormal"/>
        <w:tblW w:w="9355" w:type="dxa"/>
        <w:tblInd w:w="1424" w:type="dxa"/>
        <w:tblLayout w:type="fixed"/>
        <w:tblLook w:val="01E0" w:firstRow="1" w:lastRow="1" w:firstColumn="1" w:lastColumn="1" w:noHBand="0" w:noVBand="0"/>
      </w:tblPr>
      <w:tblGrid>
        <w:gridCol w:w="1716"/>
        <w:gridCol w:w="3260"/>
        <w:gridCol w:w="1049"/>
        <w:gridCol w:w="1771"/>
        <w:gridCol w:w="1559"/>
      </w:tblGrid>
      <w:tr w:rsidR="005F3D33" w:rsidRPr="00911DDD" w14:paraId="6FDDED5F" w14:textId="77777777" w:rsidTr="00952C37">
        <w:trPr>
          <w:trHeight w:hRule="exact" w:val="312"/>
        </w:trPr>
        <w:tc>
          <w:tcPr>
            <w:tcW w:w="171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3" w:space="0" w:color="231F20"/>
            </w:tcBorders>
            <w:vAlign w:val="center"/>
          </w:tcPr>
          <w:p w14:paraId="688BB87C" w14:textId="77777777" w:rsidR="00911DDD" w:rsidRDefault="00911DDD" w:rsidP="00952C37">
            <w:pPr>
              <w:pStyle w:val="TableParagraph"/>
              <w:tabs>
                <w:tab w:val="left" w:pos="732"/>
              </w:tabs>
              <w:spacing w:before="1" w:line="416" w:lineRule="auto"/>
              <w:ind w:left="94" w:right="92"/>
              <w:jc w:val="center"/>
              <w:rPr>
                <w:rFonts w:asciiTheme="minorEastAsia" w:hAnsiTheme="minorEastAsia" w:cs="PMingLiU"/>
                <w:color w:val="231F20"/>
                <w:w w:val="10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F20"/>
                <w:sz w:val="21"/>
                <w:szCs w:val="21"/>
                <w:lang w:eastAsia="ja-JP"/>
              </w:rPr>
              <w:t>ふりがな</w:t>
            </w:r>
          </w:p>
          <w:p w14:paraId="53314B3B" w14:textId="77777777" w:rsidR="005F3D33" w:rsidRPr="00911DDD" w:rsidRDefault="00911DDD" w:rsidP="00952C37">
            <w:pPr>
              <w:pStyle w:val="TableParagraph"/>
              <w:tabs>
                <w:tab w:val="left" w:pos="732"/>
              </w:tabs>
              <w:spacing w:before="1" w:line="416" w:lineRule="auto"/>
              <w:ind w:left="94" w:right="92"/>
              <w:jc w:val="center"/>
              <w:rPr>
                <w:rFonts w:asciiTheme="minorEastAsia" w:hAnsiTheme="minorEastAsia" w:cs="PMingLiU"/>
                <w:sz w:val="21"/>
                <w:szCs w:val="21"/>
              </w:rPr>
            </w:pP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</w:rPr>
              <w:t>氏</w:t>
            </w: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</w:rPr>
              <w:tab/>
              <w:t>名</w:t>
            </w:r>
          </w:p>
        </w:tc>
        <w:tc>
          <w:tcPr>
            <w:tcW w:w="3260" w:type="dxa"/>
            <w:tcBorders>
              <w:top w:val="single" w:sz="5" w:space="0" w:color="231F20"/>
              <w:left w:val="single" w:sz="3" w:space="0" w:color="231F20"/>
              <w:bottom w:val="dashed" w:sz="4" w:space="0" w:color="auto"/>
              <w:right w:val="single" w:sz="3" w:space="0" w:color="231F20"/>
            </w:tcBorders>
          </w:tcPr>
          <w:p w14:paraId="251FFCA3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231F20"/>
              <w:left w:val="single" w:sz="3" w:space="0" w:color="231F20"/>
              <w:right w:val="single" w:sz="3" w:space="0" w:color="231F20"/>
            </w:tcBorders>
          </w:tcPr>
          <w:p w14:paraId="572BC9C3" w14:textId="77777777" w:rsidR="005F3D33" w:rsidRPr="00911DDD" w:rsidRDefault="00911DDD">
            <w:pPr>
              <w:pStyle w:val="TableParagraph"/>
              <w:spacing w:before="112"/>
              <w:ind w:left="95"/>
              <w:rPr>
                <w:rFonts w:asciiTheme="minorEastAsia" w:hAnsiTheme="minorEastAsia" w:cs="PMingLiU"/>
                <w:sz w:val="21"/>
                <w:szCs w:val="21"/>
              </w:rPr>
            </w:pPr>
            <w:r>
              <w:rPr>
                <w:rFonts w:asciiTheme="minorEastAsia" w:hAnsiTheme="minorEastAsia" w:cs="PMingLiU" w:hint="eastAsia"/>
                <w:color w:val="231F20"/>
                <w:sz w:val="21"/>
                <w:szCs w:val="21"/>
                <w:lang w:eastAsia="ja-JP"/>
              </w:rPr>
              <w:t>受験番号</w:t>
            </w:r>
          </w:p>
          <w:p w14:paraId="45E821CB" w14:textId="77777777" w:rsidR="005F3D33" w:rsidRPr="00911DDD" w:rsidRDefault="00911DDD" w:rsidP="00911DDD">
            <w:pPr>
              <w:pStyle w:val="TableParagraph"/>
              <w:spacing w:before="150"/>
              <w:ind w:left="10"/>
              <w:rPr>
                <w:rFonts w:asciiTheme="minorEastAsia" w:hAnsiTheme="minorEastAsia" w:cs="PMingLiU"/>
                <w:sz w:val="21"/>
                <w:szCs w:val="21"/>
              </w:rPr>
            </w:pPr>
            <w:r w:rsidRPr="00911DDD">
              <w:rPr>
                <w:rFonts w:asciiTheme="minorEastAsia" w:hAnsiTheme="minorEastAsia" w:cs="PMingLiU"/>
                <w:color w:val="231F20"/>
                <w:w w:val="80"/>
                <w:sz w:val="21"/>
                <w:szCs w:val="21"/>
              </w:rPr>
              <w:t>（</w:t>
            </w:r>
            <w:r>
              <w:rPr>
                <w:rFonts w:asciiTheme="minorEastAsia" w:hAnsiTheme="minorEastAsia" w:cs="PMingLiU" w:hint="eastAsia"/>
                <w:color w:val="231F20"/>
                <w:w w:val="80"/>
                <w:sz w:val="21"/>
                <w:szCs w:val="21"/>
                <w:lang w:eastAsia="ja-JP"/>
              </w:rPr>
              <w:t>記入不要</w:t>
            </w:r>
            <w:r w:rsidRPr="00911DDD">
              <w:rPr>
                <w:rFonts w:asciiTheme="minorEastAsia" w:hAnsiTheme="minorEastAsia" w:cs="PMingLiU"/>
                <w:color w:val="231F20"/>
                <w:w w:val="80"/>
                <w:sz w:val="21"/>
                <w:szCs w:val="21"/>
              </w:rPr>
              <w:t>）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5" w:space="0" w:color="231F20"/>
              <w:left w:val="single" w:sz="3" w:space="0" w:color="231F20"/>
              <w:right w:val="single" w:sz="5" w:space="0" w:color="231F20"/>
            </w:tcBorders>
          </w:tcPr>
          <w:p w14:paraId="75654E6C" w14:textId="77777777" w:rsidR="005F3D33" w:rsidRPr="00911DDD" w:rsidRDefault="005F3D33">
            <w:pPr>
              <w:pStyle w:val="TableParagraph"/>
              <w:spacing w:before="10"/>
              <w:rPr>
                <w:rFonts w:asciiTheme="minorEastAsia" w:hAnsiTheme="minorEastAsia" w:cs="PMingLiU"/>
              </w:rPr>
            </w:pPr>
          </w:p>
          <w:p w14:paraId="4A7E71BB" w14:textId="77777777" w:rsidR="005F3D33" w:rsidRPr="00911DDD" w:rsidRDefault="00911DDD">
            <w:pPr>
              <w:pStyle w:val="TableParagraph"/>
              <w:ind w:left="294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911DDD">
              <w:rPr>
                <w:rFonts w:asciiTheme="minorEastAsia" w:hAnsiTheme="minorEastAsia" w:cs="SimSun"/>
                <w:b/>
                <w:color w:val="231F20"/>
                <w:sz w:val="28"/>
                <w:szCs w:val="28"/>
              </w:rPr>
              <w:t>ＭＣ</w:t>
            </w:r>
          </w:p>
        </w:tc>
      </w:tr>
      <w:tr w:rsidR="005F3D33" w:rsidRPr="00911DDD" w14:paraId="661607C8" w14:textId="77777777" w:rsidTr="00E40A36">
        <w:trPr>
          <w:trHeight w:hRule="exact" w:val="652"/>
        </w:trPr>
        <w:tc>
          <w:tcPr>
            <w:tcW w:w="1716" w:type="dxa"/>
            <w:vMerge/>
            <w:tcBorders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14:paraId="2FE83891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ACEF19B" w14:textId="77777777" w:rsidR="005F3D33" w:rsidRPr="00911DDD" w:rsidRDefault="005F3D33" w:rsidP="00E40A36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49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017CCD4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3" w:space="0" w:color="231F20"/>
              <w:bottom w:val="single" w:sz="3" w:space="0" w:color="231F20"/>
              <w:right w:val="single" w:sz="5" w:space="0" w:color="231F20"/>
            </w:tcBorders>
          </w:tcPr>
          <w:p w14:paraId="5C19D53A" w14:textId="77777777" w:rsidR="005F3D33" w:rsidRPr="00911DDD" w:rsidRDefault="005F3D33">
            <w:pPr>
              <w:rPr>
                <w:rFonts w:asciiTheme="minorEastAsia" w:hAnsiTheme="minorEastAsia"/>
              </w:rPr>
            </w:pPr>
          </w:p>
        </w:tc>
      </w:tr>
      <w:tr w:rsidR="005F3D33" w:rsidRPr="00911DDD" w14:paraId="7B6B558C" w14:textId="77777777" w:rsidTr="00911DDD">
        <w:trPr>
          <w:trHeight w:hRule="exact" w:val="964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</w:tcPr>
          <w:p w14:paraId="76356B34" w14:textId="77777777" w:rsidR="005F3D33" w:rsidRPr="00911DDD" w:rsidRDefault="005F3D33">
            <w:pPr>
              <w:pStyle w:val="TableParagraph"/>
              <w:spacing w:before="12"/>
              <w:rPr>
                <w:rFonts w:asciiTheme="minorEastAsia" w:hAnsiTheme="minorEastAsia" w:cs="PMingLiU"/>
                <w:sz w:val="24"/>
                <w:szCs w:val="24"/>
                <w:lang w:eastAsia="ja-JP"/>
              </w:rPr>
            </w:pPr>
          </w:p>
          <w:p w14:paraId="7A5EAB24" w14:textId="77777777" w:rsidR="005F3D33" w:rsidRPr="00911DDD" w:rsidRDefault="00911DDD">
            <w:pPr>
              <w:pStyle w:val="TableParagraph"/>
              <w:ind w:left="335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  <w:lang w:eastAsia="ja-JP"/>
              </w:rPr>
              <w:t>公刊された業</w:t>
            </w:r>
            <w:r w:rsidRPr="00911DDD">
              <w:rPr>
                <w:rFonts w:asciiTheme="minorEastAsia" w:hAnsiTheme="minorEastAsia" w:cs="PMingLiU"/>
                <w:color w:val="231F20"/>
                <w:spacing w:val="-106"/>
                <w:sz w:val="21"/>
                <w:szCs w:val="21"/>
                <w:lang w:eastAsia="ja-JP"/>
              </w:rPr>
              <w:t>績</w:t>
            </w: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  <w:lang w:eastAsia="ja-JP"/>
              </w:rPr>
              <w:t>（著書・論文・研究報告等</w:t>
            </w:r>
            <w:r w:rsidRPr="00911DDD">
              <w:rPr>
                <w:rFonts w:asciiTheme="minorEastAsia" w:hAnsiTheme="minorEastAsia" w:cs="PMingLiU"/>
                <w:color w:val="231F20"/>
                <w:spacing w:val="-106"/>
                <w:sz w:val="21"/>
                <w:szCs w:val="21"/>
                <w:lang w:eastAsia="ja-JP"/>
              </w:rPr>
              <w:t>）</w:t>
            </w:r>
            <w:r w:rsidRPr="00911DDD">
              <w:rPr>
                <w:rFonts w:asciiTheme="minorEastAsia" w:hAnsiTheme="minorEastAsia" w:cs="PMingLiU"/>
                <w:color w:val="231F20"/>
                <w:sz w:val="21"/>
                <w:szCs w:val="21"/>
                <w:lang w:eastAsia="ja-JP"/>
              </w:rPr>
              <w:t>の題目</w:t>
            </w: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1CD86AA8" w14:textId="77777777" w:rsidR="005F3D33" w:rsidRDefault="00911DDD" w:rsidP="00911DDD">
            <w:pPr>
              <w:pStyle w:val="TableParagraph"/>
              <w:tabs>
                <w:tab w:val="left" w:pos="683"/>
                <w:tab w:val="left" w:pos="1215"/>
              </w:tabs>
              <w:spacing w:before="113" w:line="371" w:lineRule="auto"/>
              <w:ind w:left="152" w:right="150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 w:hint="eastAsia"/>
                <w:spacing w:val="135"/>
                <w:sz w:val="21"/>
                <w:szCs w:val="21"/>
                <w:fitText w:val="1260" w:id="1208740608"/>
                <w:lang w:eastAsia="ja-JP"/>
              </w:rPr>
              <w:t>発行機</w:t>
            </w:r>
            <w:r w:rsidRPr="00911DDD">
              <w:rPr>
                <w:rFonts w:asciiTheme="minorEastAsia" w:hAnsiTheme="minorEastAsia" w:cs="PMingLiU" w:hint="eastAsia"/>
                <w:spacing w:val="15"/>
                <w:sz w:val="21"/>
                <w:szCs w:val="21"/>
                <w:fitText w:val="1260" w:id="1208740608"/>
                <w:lang w:eastAsia="ja-JP"/>
              </w:rPr>
              <w:t>関</w:t>
            </w:r>
          </w:p>
          <w:p w14:paraId="35807C22" w14:textId="77777777" w:rsidR="00911DDD" w:rsidRPr="00911DDD" w:rsidRDefault="00911DDD" w:rsidP="00911DDD">
            <w:pPr>
              <w:pStyle w:val="TableParagraph"/>
              <w:tabs>
                <w:tab w:val="left" w:pos="683"/>
                <w:tab w:val="left" w:pos="1215"/>
              </w:tabs>
              <w:spacing w:before="113" w:line="371" w:lineRule="auto"/>
              <w:ind w:left="152" w:right="150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 w:hint="eastAsia"/>
                <w:spacing w:val="315"/>
                <w:sz w:val="21"/>
                <w:szCs w:val="21"/>
                <w:fitText w:val="1260" w:id="1208740609"/>
                <w:lang w:eastAsia="ja-JP"/>
              </w:rPr>
              <w:t>発行</w:t>
            </w:r>
            <w:r w:rsidRPr="00911DDD">
              <w:rPr>
                <w:rFonts w:asciiTheme="minorEastAsia" w:hAnsiTheme="minorEastAsia" w:cs="PMingLiU" w:hint="eastAsia"/>
                <w:sz w:val="21"/>
                <w:szCs w:val="21"/>
                <w:fitText w:val="1260" w:id="1208740609"/>
                <w:lang w:eastAsia="ja-JP"/>
              </w:rPr>
              <w:t>所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D26FAAC" w14:textId="77777777" w:rsidR="005F3D33" w:rsidRPr="00911DDD" w:rsidRDefault="00911DDD" w:rsidP="00911DDD">
            <w:pPr>
              <w:pStyle w:val="TableParagraph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911DDD">
              <w:rPr>
                <w:rFonts w:asciiTheme="minorEastAsia" w:hAnsiTheme="minorEastAsia" w:cs="PMingLiU" w:hint="eastAsia"/>
                <w:spacing w:val="45"/>
                <w:sz w:val="21"/>
                <w:szCs w:val="21"/>
                <w:fitText w:val="1260" w:id="1208740864"/>
                <w:lang w:eastAsia="ja-JP"/>
              </w:rPr>
              <w:t>発行年月</w:t>
            </w:r>
            <w:r w:rsidRPr="00911DDD">
              <w:rPr>
                <w:rFonts w:asciiTheme="minorEastAsia" w:hAnsiTheme="minorEastAsia" w:cs="PMingLiU" w:hint="eastAsia"/>
                <w:spacing w:val="30"/>
                <w:sz w:val="21"/>
                <w:szCs w:val="21"/>
                <w:fitText w:val="1260" w:id="1208740864"/>
                <w:lang w:eastAsia="ja-JP"/>
              </w:rPr>
              <w:t>日</w:t>
            </w:r>
          </w:p>
        </w:tc>
      </w:tr>
      <w:tr w:rsidR="005F3D33" w:rsidRPr="00911DDD" w14:paraId="4535CF8C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FBDDD7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11E6C12E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5C8DC119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BBF80B7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C68042D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D7515C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0FD14E8F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0F46CF60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CB9D23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FC3150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2A0B519D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468855F4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A8E597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20AD790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64FC8507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16C1220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7564781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402263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2180B35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73F6C97A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A003E74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668A009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6D06671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179F4DAF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D9C31A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C298F89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717459A0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848AC5C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573DE1B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91CA01A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A36EDAC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277275A0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7092D33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617C6F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9387F2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64390E99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D174407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099B6A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400228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46BBB60C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BF1EBF4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AF5F0D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8246176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5F3D33" w:rsidRPr="00911DDD" w14:paraId="0BFCB65A" w14:textId="77777777" w:rsidTr="00911DDD">
        <w:trPr>
          <w:trHeight w:hRule="exact" w:val="652"/>
        </w:trPr>
        <w:tc>
          <w:tcPr>
            <w:tcW w:w="6025" w:type="dxa"/>
            <w:gridSpan w:val="3"/>
            <w:tcBorders>
              <w:top w:val="single" w:sz="3" w:space="0" w:color="231F20"/>
              <w:left w:val="single" w:sz="5" w:space="0" w:color="231F20"/>
              <w:bottom w:val="single" w:sz="5" w:space="0" w:color="231F20"/>
              <w:right w:val="single" w:sz="3" w:space="0" w:color="231F20"/>
            </w:tcBorders>
            <w:vAlign w:val="center"/>
          </w:tcPr>
          <w:p w14:paraId="2A43BD75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71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3" w:space="0" w:color="231F20"/>
            </w:tcBorders>
            <w:vAlign w:val="center"/>
          </w:tcPr>
          <w:p w14:paraId="03C7F5D8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292F05C2" w14:textId="77777777" w:rsidR="005F3D33" w:rsidRPr="00911DDD" w:rsidRDefault="005F3D33" w:rsidP="00911DDD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78EC4A1F" w14:textId="77777777" w:rsidR="005F3D33" w:rsidRPr="00911DDD" w:rsidRDefault="005F3D33">
      <w:pPr>
        <w:spacing w:before="11"/>
        <w:rPr>
          <w:rFonts w:asciiTheme="minorEastAsia" w:hAnsiTheme="minorEastAsia" w:cs="PMingLiU"/>
          <w:sz w:val="5"/>
          <w:szCs w:val="5"/>
        </w:rPr>
      </w:pPr>
    </w:p>
    <w:p w14:paraId="1BE486A4" w14:textId="77777777" w:rsidR="005F3D33" w:rsidRPr="00952C37" w:rsidRDefault="00911DDD" w:rsidP="00911DDD">
      <w:pPr>
        <w:pStyle w:val="a3"/>
        <w:spacing w:line="265" w:lineRule="exact"/>
        <w:ind w:left="0" w:firstLineChars="800" w:firstLine="1680"/>
        <w:rPr>
          <w:rFonts w:ascii="ＭＳ ゴシック" w:eastAsia="ＭＳ ゴシック" w:hAnsi="ＭＳ ゴシック" w:cs="PMingLiU"/>
          <w:lang w:eastAsia="ja-JP"/>
        </w:rPr>
      </w:pP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記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入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上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の</w:t>
      </w:r>
      <w:r w:rsidRPr="00952C37">
        <w:rPr>
          <w:rFonts w:ascii="ＭＳ ゴシック" w:eastAsia="ＭＳ ゴシック" w:hAnsi="ＭＳ ゴシック" w:cs="PMingLiU"/>
          <w:color w:val="231F20"/>
          <w:spacing w:val="54"/>
          <w:lang w:eastAsia="ja-JP"/>
        </w:rPr>
        <w:t xml:space="preserve"> </w:t>
      </w:r>
      <w:r w:rsidRPr="00952C37">
        <w:rPr>
          <w:rFonts w:ascii="ＭＳ ゴシック" w:eastAsia="ＭＳ ゴシック" w:hAnsi="ＭＳ ゴシック" w:cs="PMingLiU"/>
          <w:color w:val="231F20"/>
          <w:lang w:eastAsia="ja-JP"/>
        </w:rPr>
        <w:t>注  意</w:t>
      </w:r>
    </w:p>
    <w:p w14:paraId="290E1354" w14:textId="77777777" w:rsidR="005F3D33" w:rsidRPr="00911DDD" w:rsidRDefault="00911DDD" w:rsidP="00911DDD">
      <w:pPr>
        <w:pStyle w:val="a3"/>
        <w:spacing w:before="0" w:line="255" w:lineRule="exact"/>
        <w:ind w:left="0" w:firstLineChars="900" w:firstLine="189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１．共同執筆の場合は，分担執筆した部分を明示してください。</w:t>
      </w:r>
    </w:p>
    <w:p w14:paraId="1C083783" w14:textId="77777777" w:rsidR="00911DDD" w:rsidRDefault="00911DDD" w:rsidP="00911DDD">
      <w:pPr>
        <w:pStyle w:val="a3"/>
        <w:tabs>
          <w:tab w:val="left" w:pos="7540"/>
        </w:tabs>
        <w:spacing w:before="18" w:line="256" w:lineRule="exact"/>
        <w:ind w:left="0" w:right="188" w:firstLineChars="900" w:firstLine="1890"/>
        <w:rPr>
          <w:rFonts w:asciiTheme="minorEastAsia" w:eastAsiaTheme="minorEastAsia" w:hAnsiTheme="minorEastAsia"/>
          <w:color w:val="231F20"/>
          <w:w w:val="101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２．雑誌等の論文は，巻号・ページ・雑誌名を（</w:t>
      </w:r>
      <w:r w:rsidRPr="00911DDD">
        <w:rPr>
          <w:rFonts w:asciiTheme="minorEastAsia" w:eastAsiaTheme="minorEastAsia" w:hAnsiTheme="minorEastAsia"/>
          <w:color w:val="231F20"/>
          <w:lang w:eastAsia="ja-JP"/>
        </w:rPr>
        <w:tab/>
        <w:t>）をつけて論文題目の次に記入</w:t>
      </w:r>
      <w:r w:rsidRPr="00911DDD">
        <w:rPr>
          <w:rFonts w:asciiTheme="minorEastAsia" w:eastAsiaTheme="minorEastAsia" w:hAnsiTheme="minorEastAsia"/>
          <w:color w:val="231F20"/>
          <w:w w:val="101"/>
          <w:lang w:eastAsia="ja-JP"/>
        </w:rPr>
        <w:t xml:space="preserve"> </w:t>
      </w:r>
    </w:p>
    <w:p w14:paraId="024666B3" w14:textId="77777777" w:rsidR="005F3D33" w:rsidRPr="00911DDD" w:rsidRDefault="00911DDD" w:rsidP="00911DDD">
      <w:pPr>
        <w:pStyle w:val="a3"/>
        <w:tabs>
          <w:tab w:val="left" w:pos="7540"/>
        </w:tabs>
        <w:spacing w:before="18" w:line="256" w:lineRule="exact"/>
        <w:ind w:left="0" w:right="188" w:firstLineChars="1000" w:firstLine="210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してください。</w:t>
      </w:r>
    </w:p>
    <w:p w14:paraId="61DE86CA" w14:textId="77777777" w:rsidR="005F3D33" w:rsidRPr="00911DDD" w:rsidRDefault="00911DDD" w:rsidP="00911DDD">
      <w:pPr>
        <w:pStyle w:val="a3"/>
        <w:spacing w:before="0" w:line="246" w:lineRule="exact"/>
        <w:ind w:left="0" w:firstLineChars="900" w:firstLine="1890"/>
        <w:rPr>
          <w:rFonts w:asciiTheme="minorEastAsia" w:eastAsiaTheme="minorEastAsia" w:hAnsiTheme="minorEastAsia"/>
          <w:lang w:eastAsia="ja-JP"/>
        </w:rPr>
      </w:pPr>
      <w:r w:rsidRPr="00911DDD">
        <w:rPr>
          <w:rFonts w:asciiTheme="minorEastAsia" w:eastAsiaTheme="minorEastAsia" w:hAnsiTheme="minorEastAsia"/>
          <w:color w:val="231F20"/>
          <w:lang w:eastAsia="ja-JP"/>
        </w:rPr>
        <w:t>３．業績の本文（写しでも可）もあわせて提出してください。</w:t>
      </w:r>
    </w:p>
    <w:sectPr w:rsidR="005F3D33" w:rsidRPr="00911DDD">
      <w:type w:val="continuous"/>
      <w:pgSz w:w="11910" w:h="16840"/>
      <w:pgMar w:top="0" w:right="120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86CD" w14:textId="77777777" w:rsidR="00AC674F" w:rsidRDefault="00AC674F" w:rsidP="00AC674F">
      <w:r>
        <w:separator/>
      </w:r>
    </w:p>
  </w:endnote>
  <w:endnote w:type="continuationSeparator" w:id="0">
    <w:p w14:paraId="24F98A15" w14:textId="77777777" w:rsidR="00AC674F" w:rsidRDefault="00AC674F" w:rsidP="00AC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E235" w14:textId="77777777" w:rsidR="00AC674F" w:rsidRDefault="00AC674F" w:rsidP="00AC674F">
      <w:r>
        <w:separator/>
      </w:r>
    </w:p>
  </w:footnote>
  <w:footnote w:type="continuationSeparator" w:id="0">
    <w:p w14:paraId="3DC30D50" w14:textId="77777777" w:rsidR="00AC674F" w:rsidRDefault="00AC674F" w:rsidP="00AC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D33"/>
    <w:rsid w:val="00023B4C"/>
    <w:rsid w:val="00364092"/>
    <w:rsid w:val="003A3127"/>
    <w:rsid w:val="003B7FEE"/>
    <w:rsid w:val="00480AC9"/>
    <w:rsid w:val="005063E9"/>
    <w:rsid w:val="005F3D33"/>
    <w:rsid w:val="00611EC5"/>
    <w:rsid w:val="00647DED"/>
    <w:rsid w:val="0070222F"/>
    <w:rsid w:val="007F71BA"/>
    <w:rsid w:val="00911DDD"/>
    <w:rsid w:val="00952C37"/>
    <w:rsid w:val="009C3DD5"/>
    <w:rsid w:val="00A3799D"/>
    <w:rsid w:val="00AC674F"/>
    <w:rsid w:val="00C45AFE"/>
    <w:rsid w:val="00CB46F3"/>
    <w:rsid w:val="00E40A36"/>
    <w:rsid w:val="00EF231D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AE481B"/>
  <w15:docId w15:val="{8E4A2C1E-A4D3-40B7-86E1-3010402A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2650"/>
    </w:pPr>
    <w:rPr>
      <w:rFonts w:ascii="PMingLiU" w:eastAsia="PMingLiU" w:hAnsi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74F"/>
  </w:style>
  <w:style w:type="paragraph" w:styleId="a7">
    <w:name w:val="footer"/>
    <w:basedOn w:val="a"/>
    <w:link w:val="a8"/>
    <w:uiPriority w:val="99"/>
    <w:unhideWhenUsed/>
    <w:rsid w:val="00AC6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08-研究業績リスト.indd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2025-04-11T08:18:00Z</cp:lastPrinted>
  <dcterms:created xsi:type="dcterms:W3CDTF">2016-07-15T14:39:00Z</dcterms:created>
  <dcterms:modified xsi:type="dcterms:W3CDTF">2025-06-26T02:17:00Z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2016-07-15T00:00:00Z</vt:filetime>
  </property>
</Properties>
</file>